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3C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5206">
        <w:rPr>
          <w:rFonts w:ascii="Times New Roman" w:hAnsi="Times New Roman" w:cs="Times New Roman"/>
          <w:b/>
          <w:sz w:val="24"/>
          <w:szCs w:val="28"/>
          <w:u w:val="single"/>
        </w:rPr>
        <w:t>Вопрос</w:t>
      </w:r>
      <w:r w:rsidR="00555206">
        <w:rPr>
          <w:rFonts w:ascii="Times New Roman" w:hAnsi="Times New Roman" w:cs="Times New Roman"/>
          <w:b/>
          <w:sz w:val="24"/>
          <w:szCs w:val="28"/>
          <w:u w:val="single"/>
        </w:rPr>
        <w:t xml:space="preserve"> № 1</w:t>
      </w:r>
      <w:r w:rsidRPr="00555206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434674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206">
        <w:rPr>
          <w:rFonts w:ascii="Times New Roman" w:hAnsi="Times New Roman" w:cs="Times New Roman"/>
          <w:sz w:val="24"/>
          <w:szCs w:val="28"/>
        </w:rPr>
        <w:t>Может ли организация проводить аттестацию сотрудников по промышленной безопасности внутренней комиссией организации?</w:t>
      </w:r>
    </w:p>
    <w:p w:rsidR="00434674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5206">
        <w:rPr>
          <w:rFonts w:ascii="Times New Roman" w:hAnsi="Times New Roman" w:cs="Times New Roman"/>
          <w:b/>
          <w:sz w:val="24"/>
          <w:szCs w:val="28"/>
          <w:u w:val="single"/>
        </w:rPr>
        <w:t>Ответ:</w:t>
      </w:r>
    </w:p>
    <w:p w:rsidR="00434674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206">
        <w:rPr>
          <w:rFonts w:ascii="Times New Roman" w:hAnsi="Times New Roman" w:cs="Times New Roman"/>
          <w:sz w:val="24"/>
          <w:szCs w:val="28"/>
        </w:rPr>
        <w:t xml:space="preserve">В соответствии с требованиями п. 1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 </w:t>
      </w:r>
      <w:r w:rsidRPr="00555206">
        <w:rPr>
          <w:rFonts w:ascii="Times New Roman" w:hAnsi="Times New Roman" w:cs="Times New Roman"/>
          <w:sz w:val="24"/>
          <w:szCs w:val="28"/>
        </w:rPr>
        <w:lastRenderedPageBreak/>
        <w:t>(далее - Постановление Правительства Российской Федерации № 1365) установлен порядок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 (далее - Аттестация), в том числе категории работников, проходящих аттестацию, случаи 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 w:rsidR="00434674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206">
        <w:rPr>
          <w:rFonts w:ascii="Times New Roman" w:hAnsi="Times New Roman" w:cs="Times New Roman"/>
          <w:sz w:val="24"/>
          <w:szCs w:val="28"/>
        </w:rPr>
        <w:t>Аттестацию, в том числе первичную аттестацию в случаях, предусмотренных пунктом 3 статьи 14 Федерального закона "О промышленной безопас</w:t>
      </w:r>
      <w:r w:rsidRPr="00555206">
        <w:rPr>
          <w:rFonts w:ascii="Times New Roman" w:hAnsi="Times New Roman" w:cs="Times New Roman"/>
          <w:sz w:val="24"/>
          <w:szCs w:val="28"/>
        </w:rPr>
        <w:lastRenderedPageBreak/>
        <w:t>ности опасных производственных объектов", абзацами третьим - шестым статьи 9 Федерального закона "О безопасности гидротехнических сооружений" и пунктом 3 статьи 28 Федерального закона "Об электроэнергетике", проходят работники, категории которых, указаны в п. 2 Постановления Прави</w:t>
      </w:r>
      <w:r w:rsidR="00521DD6" w:rsidRPr="00555206">
        <w:rPr>
          <w:rFonts w:ascii="Times New Roman" w:hAnsi="Times New Roman" w:cs="Times New Roman"/>
          <w:sz w:val="24"/>
          <w:szCs w:val="28"/>
        </w:rPr>
        <w:t>тельства Российской Федерации № </w:t>
      </w:r>
      <w:r w:rsidRPr="00555206">
        <w:rPr>
          <w:rFonts w:ascii="Times New Roman" w:hAnsi="Times New Roman" w:cs="Times New Roman"/>
          <w:sz w:val="24"/>
          <w:szCs w:val="28"/>
        </w:rPr>
        <w:t>1365.</w:t>
      </w:r>
    </w:p>
    <w:p w:rsidR="00434674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206">
        <w:rPr>
          <w:rFonts w:ascii="Times New Roman" w:hAnsi="Times New Roman" w:cs="Times New Roman"/>
          <w:sz w:val="24"/>
          <w:szCs w:val="28"/>
        </w:rPr>
        <w:t>Руководствуясь Требованиями подпункта г) п. 3. Постановления Правительства Российской Федерации № 1365, Аттестация проводится аттестационными комиссиями, формируемыми организациями (в аттестационных комиссиях организаций - организации, их сформировавшие (</w:t>
      </w:r>
      <w:proofErr w:type="spellStart"/>
      <w:r w:rsidRPr="00555206">
        <w:rPr>
          <w:rFonts w:ascii="Times New Roman" w:hAnsi="Times New Roman" w:cs="Times New Roman"/>
          <w:sz w:val="24"/>
          <w:szCs w:val="28"/>
        </w:rPr>
        <w:t>пп</w:t>
      </w:r>
      <w:proofErr w:type="spellEnd"/>
      <w:r w:rsidRPr="00555206">
        <w:rPr>
          <w:rFonts w:ascii="Times New Roman" w:hAnsi="Times New Roman" w:cs="Times New Roman"/>
          <w:sz w:val="24"/>
          <w:szCs w:val="28"/>
        </w:rPr>
        <w:t>. в) п. 12 Постановления Правительства Российской Феде</w:t>
      </w:r>
      <w:r w:rsidRPr="00555206">
        <w:rPr>
          <w:rFonts w:ascii="Times New Roman" w:hAnsi="Times New Roman" w:cs="Times New Roman"/>
          <w:sz w:val="24"/>
          <w:szCs w:val="28"/>
        </w:rPr>
        <w:lastRenderedPageBreak/>
        <w:t>рации № 1365)). Организацией могут быть сформированы главная аттестационная комиссия и отдельные аттестационные комиссии в обособленных подразделениях организации, а также могут быть сформированы специализированные аттестационные комиссии организации для одной или нескольких областей аттестации (2 и более организации, являющиеся группой лиц в соответствии с антимонопольным законодательством Российской Федерации, могут сформировать единую аттестационную комиссию).</w:t>
      </w:r>
    </w:p>
    <w:p w:rsidR="00434674" w:rsidRPr="00555206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206">
        <w:rPr>
          <w:rFonts w:ascii="Times New Roman" w:hAnsi="Times New Roman" w:cs="Times New Roman"/>
          <w:sz w:val="24"/>
          <w:szCs w:val="28"/>
        </w:rPr>
        <w:t xml:space="preserve">На основании вышеизложенного, а также руководствуясь требованиями п. 20. Постановления Правительства Российской Федерации № 1365, аттестационные комиссии организаций проводят </w:t>
      </w:r>
      <w:r w:rsidRPr="00555206">
        <w:rPr>
          <w:rFonts w:ascii="Times New Roman" w:hAnsi="Times New Roman" w:cs="Times New Roman"/>
          <w:sz w:val="24"/>
          <w:szCs w:val="28"/>
        </w:rPr>
        <w:lastRenderedPageBreak/>
        <w:t xml:space="preserve">аттестацию с применением средств Единого портала тестирования. Локальным нормативным актом организации могут быть установлены дополнительные формы проведения аттестации в аттестационной комиссии организации. </w:t>
      </w:r>
    </w:p>
    <w:p w:rsidR="00434674" w:rsidRDefault="00434674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5206">
        <w:rPr>
          <w:rFonts w:ascii="Times New Roman" w:hAnsi="Times New Roman" w:cs="Times New Roman"/>
          <w:sz w:val="24"/>
          <w:szCs w:val="28"/>
        </w:rPr>
        <w:t>Пользование Единым порталом тестирования осуществляется без взимания платы в порядке, устанавливаемом Федеральной службой по экологическому, технологическому и атомному надзору (п. 29. Постановления Правительства Российской Федерации № 1365).</w:t>
      </w:r>
    </w:p>
    <w:p w:rsidR="00555206" w:rsidRDefault="00555206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64BF" w:rsidRDefault="005B64BF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64BF" w:rsidRDefault="005B64BF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64BF" w:rsidRDefault="005B64BF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64BF" w:rsidRDefault="005B64BF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64BF" w:rsidRDefault="005B64BF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B64BF" w:rsidRDefault="005B64BF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555206" w:rsidRPr="00555206" w:rsidRDefault="00555206" w:rsidP="005552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5206">
        <w:rPr>
          <w:rFonts w:ascii="Times New Roman" w:hAnsi="Times New Roman" w:cs="Times New Roman"/>
          <w:b/>
          <w:sz w:val="24"/>
          <w:szCs w:val="28"/>
          <w:u w:val="single"/>
        </w:rPr>
        <w:t>Вопрос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Pr="00555206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Необходимо ли проведение аттестации по промышленной безопасности при переходе работника из одной организации в другую, в том числе с изменением должности, если у работника имеется действующий протокол по аттестации по промышленной безопасности, пройдённой в Территориальной комиссии Ростехнадзора в другом регионе, по занимаемой должности по предыдущему месту работы?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B61C6">
        <w:rPr>
          <w:rFonts w:ascii="Times New Roman" w:hAnsi="Times New Roman" w:cs="Times New Roman"/>
          <w:b/>
          <w:sz w:val="24"/>
          <w:szCs w:val="28"/>
          <w:u w:val="single"/>
        </w:rPr>
        <w:t>Ответ: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Согласно п. 3 ст. 14.1 Федерального закона от 21 июля 1997 г. № 116-ФЗ «О промышленной безопасности опасных производственных объектов», работники, в том числе руководители организаций,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 (далее – работники).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Аттестация работников в области промышленной безопасности проводится в объеме требований промышленной безопасности, необходимых для исполнения ими трудовых обязанностей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Первичная аттестация работников в области промышленной безопасности проводится не позднее одного месяца: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-при назначении на соответствующую должность;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-при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1C6">
        <w:rPr>
          <w:rFonts w:ascii="Times New Roman" w:hAnsi="Times New Roman" w:cs="Times New Roman"/>
          <w:sz w:val="24"/>
          <w:szCs w:val="28"/>
        </w:rPr>
        <w:t>-при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5B64BF" w:rsidRPr="001B61C6" w:rsidRDefault="005B64BF" w:rsidP="005B64B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55206" w:rsidRPr="00555206" w:rsidRDefault="00555206" w:rsidP="005552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555206" w:rsidRPr="00555206" w:rsidSect="005B64BF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3C"/>
    <w:rsid w:val="002E0CB9"/>
    <w:rsid w:val="00434674"/>
    <w:rsid w:val="00521DD6"/>
    <w:rsid w:val="00555206"/>
    <w:rsid w:val="005B64BF"/>
    <w:rsid w:val="00A65E1A"/>
    <w:rsid w:val="00AE2027"/>
    <w:rsid w:val="00B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7500-5B74-40ED-A96F-222E8262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Азиатова Ольга Рашитовна</dc:creator>
  <cp:keywords/>
  <dc:description/>
  <cp:lastModifiedBy>Молоков Григорий Владимирович</cp:lastModifiedBy>
  <cp:revision>3</cp:revision>
  <dcterms:created xsi:type="dcterms:W3CDTF">2021-01-13T12:23:00Z</dcterms:created>
  <dcterms:modified xsi:type="dcterms:W3CDTF">2021-01-13T12:31:00Z</dcterms:modified>
</cp:coreProperties>
</file>